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57" w:rsidRPr="00355ADE" w:rsidRDefault="00355ADE" w:rsidP="00AB7E57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355ADE">
        <w:rPr>
          <w:rFonts w:ascii="Times New Roman" w:hAnsi="Times New Roman" w:cs="Times New Roman"/>
          <w:b/>
          <w:sz w:val="26"/>
          <w:szCs w:val="26"/>
          <w:lang w:val="en-US"/>
        </w:rPr>
        <w:t>Center</w:t>
      </w:r>
      <w:r w:rsidR="00015AEA" w:rsidRPr="00355A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for Emergency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Situations and Disast</w:t>
      </w:r>
      <w:r w:rsidR="003C368F">
        <w:rPr>
          <w:rFonts w:ascii="Times New Roman" w:hAnsi="Times New Roman" w:cs="Times New Roman"/>
          <w:b/>
          <w:sz w:val="26"/>
          <w:szCs w:val="26"/>
          <w:lang w:val="en-US"/>
        </w:rPr>
        <w:t>er Risk Reduction in Almaty (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Center</w:t>
      </w:r>
      <w:r w:rsidR="00015AEA" w:rsidRPr="00355ADE">
        <w:rPr>
          <w:rFonts w:ascii="Times New Roman" w:hAnsi="Times New Roman" w:cs="Times New Roman"/>
          <w:b/>
          <w:sz w:val="26"/>
          <w:szCs w:val="26"/>
          <w:lang w:val="en-US"/>
        </w:rPr>
        <w:t>), as a permanent intergovernmental body -</w:t>
      </w:r>
      <w:r w:rsidR="003C368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an</w:t>
      </w:r>
      <w:r w:rsidR="00015AEA" w:rsidRPr="00355A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international organization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is participating</w:t>
      </w:r>
      <w:r w:rsidR="00015AEA" w:rsidRPr="00355AD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in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351D8" w:rsidRPr="00355ADE"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>Global Platf</w:t>
      </w:r>
      <w:r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>orm for Disaster Risk Reduction</w:t>
      </w:r>
      <w:r w:rsidR="00C351D8" w:rsidRPr="00355ADE"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 xml:space="preserve"> </w:t>
      </w:r>
      <w:r w:rsidR="0074578C"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 xml:space="preserve">2017 </w:t>
      </w:r>
      <w:r w:rsidR="00C351D8" w:rsidRPr="00355ADE"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 xml:space="preserve">as a regional resource center has </w:t>
      </w:r>
      <w:r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>the</w:t>
      </w:r>
      <w:r w:rsidR="00C351D8" w:rsidRPr="00355ADE"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 xml:space="preserve"> intention to declare </w:t>
      </w:r>
      <w:r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>its</w:t>
      </w:r>
      <w:r w:rsidR="00C351D8" w:rsidRPr="00355ADE"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 xml:space="preserve"> readiness to carry out activities</w:t>
      </w:r>
      <w:r>
        <w:rPr>
          <w:rFonts w:ascii="Times New Roman" w:eastAsia="ArialUnicodeMS" w:hAnsi="Times New Roman" w:cs="Times New Roman"/>
          <w:b/>
          <w:sz w:val="26"/>
          <w:szCs w:val="26"/>
          <w:lang w:val="en-US"/>
        </w:rPr>
        <w:t xml:space="preserve"> a</w:t>
      </w:r>
      <w:r w:rsidR="00C351D8" w:rsidRPr="00355ADE">
        <w:rPr>
          <w:rFonts w:ascii="Times New Roman" w:hAnsi="Times New Roman" w:cs="Times New Roman"/>
          <w:b/>
          <w:sz w:val="26"/>
          <w:szCs w:val="26"/>
          <w:lang w:val="en-US"/>
        </w:rPr>
        <w:t>imed at:</w:t>
      </w:r>
    </w:p>
    <w:p w:rsidR="00AB7E57" w:rsidRPr="00355ADE" w:rsidRDefault="00015AEA" w:rsidP="00AB7E57">
      <w:pPr>
        <w:pStyle w:val="a5"/>
        <w:numPr>
          <w:ilvl w:val="0"/>
          <w:numId w:val="12"/>
        </w:numPr>
        <w:spacing w:before="120" w:after="120"/>
        <w:jc w:val="both"/>
        <w:rPr>
          <w:rFonts w:eastAsia="ArialUnicodeMS"/>
          <w:sz w:val="26"/>
          <w:szCs w:val="26"/>
        </w:rPr>
      </w:pPr>
      <w:r w:rsidRPr="00355ADE">
        <w:rPr>
          <w:sz w:val="26"/>
          <w:szCs w:val="26"/>
        </w:rPr>
        <w:t xml:space="preserve">strengthening regional and international cooperation in the field of </w:t>
      </w:r>
      <w:r w:rsidR="003C368F">
        <w:rPr>
          <w:sz w:val="26"/>
          <w:szCs w:val="26"/>
        </w:rPr>
        <w:t>DRR</w:t>
      </w:r>
      <w:r w:rsidRPr="00355ADE">
        <w:rPr>
          <w:sz w:val="26"/>
          <w:szCs w:val="26"/>
        </w:rPr>
        <w:t>, prevention and liquidation of emergency situations;</w:t>
      </w:r>
    </w:p>
    <w:p w:rsidR="00AB7E57" w:rsidRPr="00355ADE" w:rsidRDefault="00015AEA" w:rsidP="00AB7E57">
      <w:pPr>
        <w:pStyle w:val="a5"/>
        <w:numPr>
          <w:ilvl w:val="0"/>
          <w:numId w:val="12"/>
        </w:numPr>
        <w:spacing w:before="120" w:after="120"/>
        <w:jc w:val="both"/>
        <w:rPr>
          <w:rFonts w:eastAsia="ArialUnicodeMS"/>
          <w:sz w:val="26"/>
          <w:szCs w:val="26"/>
        </w:rPr>
      </w:pPr>
      <w:r w:rsidRPr="00355ADE">
        <w:rPr>
          <w:sz w:val="26"/>
          <w:szCs w:val="26"/>
        </w:rPr>
        <w:t>improving the organizational and legal framework, institutional framework, mechanisms, strategies, policies and risk management practices of disasters and emergencies;</w:t>
      </w:r>
    </w:p>
    <w:p w:rsidR="00AB7E57" w:rsidRPr="00355ADE" w:rsidRDefault="00355ADE" w:rsidP="00AB7E57">
      <w:pPr>
        <w:pStyle w:val="a5"/>
        <w:numPr>
          <w:ilvl w:val="0"/>
          <w:numId w:val="12"/>
        </w:numPr>
        <w:spacing w:before="120" w:after="120"/>
        <w:jc w:val="both"/>
        <w:rPr>
          <w:rFonts w:eastAsia="ArialUnicodeMS"/>
          <w:sz w:val="26"/>
          <w:szCs w:val="26"/>
        </w:rPr>
      </w:pPr>
      <w:r>
        <w:rPr>
          <w:sz w:val="26"/>
          <w:szCs w:val="26"/>
        </w:rPr>
        <w:t>consolidating</w:t>
      </w:r>
      <w:r w:rsidR="00015AEA" w:rsidRPr="00355ADE">
        <w:rPr>
          <w:sz w:val="26"/>
          <w:szCs w:val="26"/>
        </w:rPr>
        <w:t xml:space="preserve"> efforts of all stakeholders and to attract investment</w:t>
      </w:r>
      <w:r>
        <w:rPr>
          <w:sz w:val="26"/>
          <w:szCs w:val="26"/>
        </w:rPr>
        <w:t>s</w:t>
      </w:r>
      <w:r w:rsidR="00015AEA" w:rsidRPr="00355ADE">
        <w:rPr>
          <w:sz w:val="26"/>
          <w:szCs w:val="26"/>
        </w:rPr>
        <w:t xml:space="preserve"> in </w:t>
      </w:r>
      <w:r w:rsidR="003C368F">
        <w:rPr>
          <w:sz w:val="26"/>
          <w:szCs w:val="26"/>
        </w:rPr>
        <w:t>DRR</w:t>
      </w:r>
      <w:r w:rsidR="00015AEA" w:rsidRPr="00355ADE">
        <w:rPr>
          <w:sz w:val="26"/>
          <w:szCs w:val="26"/>
        </w:rPr>
        <w:t>, disaster prevention;</w:t>
      </w:r>
    </w:p>
    <w:p w:rsidR="00AB7E57" w:rsidRPr="00355ADE" w:rsidRDefault="00355ADE" w:rsidP="00AB7E57">
      <w:pPr>
        <w:pStyle w:val="a5"/>
        <w:numPr>
          <w:ilvl w:val="0"/>
          <w:numId w:val="12"/>
        </w:numPr>
        <w:spacing w:before="120" w:after="120"/>
        <w:jc w:val="both"/>
        <w:rPr>
          <w:rFonts w:eastAsia="ArialUnicodeMS"/>
          <w:sz w:val="26"/>
          <w:szCs w:val="26"/>
        </w:rPr>
      </w:pPr>
      <w:r>
        <w:rPr>
          <w:sz w:val="26"/>
          <w:szCs w:val="26"/>
        </w:rPr>
        <w:t>preparing for</w:t>
      </w:r>
      <w:r w:rsidR="00015AEA" w:rsidRPr="00355ADE">
        <w:rPr>
          <w:sz w:val="26"/>
          <w:szCs w:val="26"/>
        </w:rPr>
        <w:t xml:space="preserve"> effective response to emergencies, carrying out rescue and humanitarian operations, reconstruction and rehabilitation;</w:t>
      </w:r>
    </w:p>
    <w:p w:rsidR="00F639D8" w:rsidRPr="00355ADE" w:rsidRDefault="00355ADE" w:rsidP="00F639D8">
      <w:pPr>
        <w:pStyle w:val="a5"/>
        <w:numPr>
          <w:ilvl w:val="0"/>
          <w:numId w:val="12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implementing</w:t>
      </w:r>
      <w:r w:rsidR="00F639D8" w:rsidRPr="00355ADE">
        <w:rPr>
          <w:sz w:val="26"/>
          <w:szCs w:val="26"/>
        </w:rPr>
        <w:t xml:space="preserve"> joint measures</w:t>
      </w:r>
      <w:r>
        <w:rPr>
          <w:sz w:val="26"/>
          <w:szCs w:val="26"/>
        </w:rPr>
        <w:t xml:space="preserve"> for the assessment, forecast and monitoring of emergencies</w:t>
      </w:r>
      <w:r w:rsidR="00F639D8" w:rsidRPr="00355ADE">
        <w:rPr>
          <w:sz w:val="26"/>
          <w:szCs w:val="26"/>
        </w:rPr>
        <w:t>, establish</w:t>
      </w:r>
      <w:r w:rsidR="0074578C">
        <w:rPr>
          <w:sz w:val="26"/>
          <w:szCs w:val="26"/>
        </w:rPr>
        <w:t xml:space="preserve">ing </w:t>
      </w:r>
      <w:r w:rsidR="00F639D8" w:rsidRPr="00355ADE">
        <w:rPr>
          <w:sz w:val="26"/>
          <w:szCs w:val="26"/>
        </w:rPr>
        <w:t xml:space="preserve">a regional </w:t>
      </w:r>
      <w:r w:rsidR="0074578C" w:rsidRPr="00355ADE">
        <w:rPr>
          <w:sz w:val="26"/>
          <w:szCs w:val="26"/>
        </w:rPr>
        <w:t xml:space="preserve">system </w:t>
      </w:r>
      <w:r w:rsidR="0074578C">
        <w:rPr>
          <w:sz w:val="26"/>
          <w:szCs w:val="26"/>
        </w:rPr>
        <w:t xml:space="preserve">for </w:t>
      </w:r>
      <w:r w:rsidR="00F639D8" w:rsidRPr="00355ADE">
        <w:rPr>
          <w:sz w:val="26"/>
          <w:szCs w:val="26"/>
        </w:rPr>
        <w:t>early warning and mutual notification of the risk</w:t>
      </w:r>
      <w:r w:rsidR="0074578C">
        <w:rPr>
          <w:sz w:val="26"/>
          <w:szCs w:val="26"/>
        </w:rPr>
        <w:t>s</w:t>
      </w:r>
      <w:r w:rsidR="00F639D8" w:rsidRPr="00355ADE">
        <w:rPr>
          <w:sz w:val="26"/>
          <w:szCs w:val="26"/>
        </w:rPr>
        <w:t xml:space="preserve"> of </w:t>
      </w:r>
      <w:r w:rsidR="0074578C" w:rsidRPr="00355ADE">
        <w:rPr>
          <w:sz w:val="26"/>
          <w:szCs w:val="26"/>
        </w:rPr>
        <w:t xml:space="preserve">large-scale and cross-border </w:t>
      </w:r>
      <w:r w:rsidR="0074578C">
        <w:rPr>
          <w:sz w:val="26"/>
          <w:szCs w:val="26"/>
        </w:rPr>
        <w:t>emergencies</w:t>
      </w:r>
      <w:r w:rsidR="00F639D8" w:rsidRPr="00355ADE">
        <w:rPr>
          <w:sz w:val="26"/>
          <w:szCs w:val="26"/>
        </w:rPr>
        <w:t>;</w:t>
      </w:r>
    </w:p>
    <w:p w:rsidR="00F639D8" w:rsidRPr="00355ADE" w:rsidRDefault="005C330E" w:rsidP="00F639D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355ADE">
        <w:rPr>
          <w:sz w:val="26"/>
          <w:szCs w:val="26"/>
        </w:rPr>
        <w:t>implement</w:t>
      </w:r>
      <w:r w:rsidR="0074578C">
        <w:rPr>
          <w:sz w:val="26"/>
          <w:szCs w:val="26"/>
        </w:rPr>
        <w:t>ing</w:t>
      </w:r>
      <w:r w:rsidRPr="00355ADE">
        <w:rPr>
          <w:sz w:val="26"/>
          <w:szCs w:val="26"/>
        </w:rPr>
        <w:t xml:space="preserve"> measures </w:t>
      </w:r>
      <w:r w:rsidR="0074578C">
        <w:rPr>
          <w:sz w:val="26"/>
          <w:szCs w:val="26"/>
        </w:rPr>
        <w:t>to</w:t>
      </w:r>
      <w:r w:rsidRPr="00355ADE">
        <w:rPr>
          <w:sz w:val="26"/>
          <w:szCs w:val="26"/>
        </w:rPr>
        <w:t xml:space="preserve"> improv</w:t>
      </w:r>
      <w:r w:rsidR="0074578C">
        <w:rPr>
          <w:sz w:val="26"/>
          <w:szCs w:val="26"/>
        </w:rPr>
        <w:t xml:space="preserve">e </w:t>
      </w:r>
      <w:r w:rsidRPr="00355ADE">
        <w:rPr>
          <w:sz w:val="26"/>
          <w:szCs w:val="26"/>
        </w:rPr>
        <w:t>the skills of experts and professionals through special exercises, workshops, training courses and other relevant activities.</w:t>
      </w:r>
    </w:p>
    <w:p w:rsidR="00F639D8" w:rsidRPr="00355ADE" w:rsidRDefault="0074578C" w:rsidP="00F639D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5C330E" w:rsidRPr="00355ADE">
        <w:rPr>
          <w:sz w:val="26"/>
          <w:szCs w:val="26"/>
        </w:rPr>
        <w:t>evelop</w:t>
      </w:r>
      <w:r>
        <w:rPr>
          <w:sz w:val="26"/>
          <w:szCs w:val="26"/>
        </w:rPr>
        <w:t xml:space="preserve">ing </w:t>
      </w:r>
      <w:r w:rsidR="005C330E" w:rsidRPr="00355ADE">
        <w:rPr>
          <w:sz w:val="26"/>
          <w:szCs w:val="26"/>
        </w:rPr>
        <w:t>and implement</w:t>
      </w:r>
      <w:r>
        <w:rPr>
          <w:sz w:val="26"/>
          <w:szCs w:val="26"/>
        </w:rPr>
        <w:t>ing</w:t>
      </w:r>
      <w:r w:rsidR="005C330E" w:rsidRPr="00355ADE">
        <w:rPr>
          <w:sz w:val="26"/>
          <w:szCs w:val="26"/>
        </w:rPr>
        <w:t xml:space="preserve"> joint interstate, international and other programs and projects in the field of DRR, enhanc</w:t>
      </w:r>
      <w:r>
        <w:rPr>
          <w:sz w:val="26"/>
          <w:szCs w:val="26"/>
        </w:rPr>
        <w:t>ing</w:t>
      </w:r>
      <w:r w:rsidR="005C330E" w:rsidRPr="00355ADE">
        <w:rPr>
          <w:sz w:val="26"/>
          <w:szCs w:val="26"/>
        </w:rPr>
        <w:t xml:space="preserve"> preparedness for </w:t>
      </w:r>
      <w:r>
        <w:rPr>
          <w:sz w:val="26"/>
          <w:szCs w:val="26"/>
        </w:rPr>
        <w:t>response to</w:t>
      </w:r>
      <w:r w:rsidR="005C330E" w:rsidRPr="00355ADE">
        <w:rPr>
          <w:sz w:val="26"/>
          <w:szCs w:val="26"/>
        </w:rPr>
        <w:t xml:space="preserve"> </w:t>
      </w:r>
      <w:r w:rsidRPr="00355ADE">
        <w:rPr>
          <w:sz w:val="26"/>
          <w:szCs w:val="26"/>
        </w:rPr>
        <w:t>large-scale and cross-border</w:t>
      </w:r>
      <w:r>
        <w:rPr>
          <w:sz w:val="26"/>
          <w:szCs w:val="26"/>
        </w:rPr>
        <w:t xml:space="preserve"> emergencies and mitigation of their consequences</w:t>
      </w:r>
      <w:r w:rsidR="005C330E" w:rsidRPr="00355ADE">
        <w:rPr>
          <w:sz w:val="26"/>
          <w:szCs w:val="26"/>
        </w:rPr>
        <w:t>.</w:t>
      </w:r>
    </w:p>
    <w:p w:rsidR="00F639D8" w:rsidRPr="00355ADE" w:rsidRDefault="00F639D8" w:rsidP="00F639D8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355ADE">
        <w:rPr>
          <w:sz w:val="26"/>
          <w:szCs w:val="26"/>
        </w:rPr>
        <w:t>assist</w:t>
      </w:r>
      <w:r w:rsidR="0074578C">
        <w:rPr>
          <w:sz w:val="26"/>
          <w:szCs w:val="26"/>
        </w:rPr>
        <w:t>ing</w:t>
      </w:r>
      <w:r w:rsidRPr="00355ADE">
        <w:rPr>
          <w:sz w:val="26"/>
          <w:szCs w:val="26"/>
        </w:rPr>
        <w:t xml:space="preserve"> in building national and regional emergency reserve funds and </w:t>
      </w:r>
      <w:r w:rsidR="0074578C">
        <w:rPr>
          <w:sz w:val="26"/>
          <w:szCs w:val="26"/>
        </w:rPr>
        <w:t>means</w:t>
      </w:r>
      <w:r w:rsidRPr="00355ADE">
        <w:rPr>
          <w:sz w:val="26"/>
          <w:szCs w:val="26"/>
        </w:rPr>
        <w:t xml:space="preserve"> to enhance preparedness and response to </w:t>
      </w:r>
      <w:r w:rsidR="0074578C" w:rsidRPr="00355ADE">
        <w:rPr>
          <w:sz w:val="26"/>
          <w:szCs w:val="26"/>
        </w:rPr>
        <w:t xml:space="preserve">large-scale cross-border </w:t>
      </w:r>
      <w:r w:rsidRPr="00355ADE">
        <w:rPr>
          <w:sz w:val="26"/>
          <w:szCs w:val="26"/>
        </w:rPr>
        <w:t>emergencies, including reconstruction and rehabilitation;</w:t>
      </w:r>
    </w:p>
    <w:p w:rsidR="00F639D8" w:rsidRPr="00355ADE" w:rsidRDefault="0074578C" w:rsidP="00D80CA7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D80CA7" w:rsidRPr="00355ADE">
        <w:rPr>
          <w:sz w:val="26"/>
          <w:szCs w:val="26"/>
        </w:rPr>
        <w:t xml:space="preserve">ssisting in the implementation of measures </w:t>
      </w:r>
      <w:r>
        <w:rPr>
          <w:sz w:val="26"/>
          <w:szCs w:val="26"/>
        </w:rPr>
        <w:t>to develop and strengthen</w:t>
      </w:r>
      <w:r w:rsidR="00D80CA7" w:rsidRPr="00355ADE">
        <w:rPr>
          <w:sz w:val="26"/>
          <w:szCs w:val="26"/>
        </w:rPr>
        <w:t xml:space="preserve"> national and regional platfor</w:t>
      </w:r>
      <w:r>
        <w:rPr>
          <w:sz w:val="26"/>
          <w:szCs w:val="26"/>
        </w:rPr>
        <w:t>ms, forums and dialogues on DRR and</w:t>
      </w:r>
      <w:r w:rsidR="00D80CA7" w:rsidRPr="00355ADE">
        <w:rPr>
          <w:sz w:val="26"/>
          <w:szCs w:val="26"/>
        </w:rPr>
        <w:t xml:space="preserve"> emergency </w:t>
      </w:r>
      <w:r>
        <w:rPr>
          <w:sz w:val="26"/>
          <w:szCs w:val="26"/>
        </w:rPr>
        <w:t>management</w:t>
      </w:r>
      <w:r w:rsidR="00D80CA7" w:rsidRPr="00355ADE">
        <w:rPr>
          <w:sz w:val="26"/>
          <w:szCs w:val="26"/>
        </w:rPr>
        <w:t>,</w:t>
      </w:r>
      <w:r>
        <w:rPr>
          <w:sz w:val="26"/>
          <w:szCs w:val="26"/>
        </w:rPr>
        <w:t xml:space="preserve"> using the capacity of the Cent</w:t>
      </w:r>
      <w:r w:rsidR="00D80CA7" w:rsidRPr="00355ADE">
        <w:rPr>
          <w:sz w:val="26"/>
          <w:szCs w:val="26"/>
        </w:rPr>
        <w:t>e</w:t>
      </w:r>
      <w:r>
        <w:rPr>
          <w:sz w:val="26"/>
          <w:szCs w:val="26"/>
        </w:rPr>
        <w:t>r</w:t>
      </w:r>
      <w:r w:rsidR="00D80CA7" w:rsidRPr="00355ADE">
        <w:rPr>
          <w:sz w:val="26"/>
          <w:szCs w:val="26"/>
        </w:rPr>
        <w:t>.</w:t>
      </w:r>
    </w:p>
    <w:p w:rsidR="00AB7E57" w:rsidRPr="00355ADE" w:rsidRDefault="00AB7E57" w:rsidP="00AB7E57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55AD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4578C" w:rsidRPr="00355ADE">
        <w:rPr>
          <w:rFonts w:ascii="Times New Roman" w:hAnsi="Times New Roman" w:cs="Times New Roman"/>
          <w:sz w:val="26"/>
          <w:szCs w:val="26"/>
          <w:lang w:val="en-US"/>
        </w:rPr>
        <w:t>above-mentioned</w:t>
      </w:r>
      <w:r w:rsidRPr="00355ADE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="0074578C">
        <w:rPr>
          <w:rFonts w:ascii="Times New Roman" w:hAnsi="Times New Roman" w:cs="Times New Roman"/>
          <w:sz w:val="26"/>
          <w:szCs w:val="26"/>
          <w:lang w:val="en-US"/>
        </w:rPr>
        <w:t>ctivities the Cent</w:t>
      </w:r>
      <w:r w:rsidRPr="00355A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578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355ADE">
        <w:rPr>
          <w:rFonts w:ascii="Times New Roman" w:hAnsi="Times New Roman" w:cs="Times New Roman"/>
          <w:sz w:val="26"/>
          <w:szCs w:val="26"/>
          <w:lang w:val="en-US"/>
        </w:rPr>
        <w:t xml:space="preserve"> plans to coordinate and implement jointly</w:t>
      </w:r>
      <w:r w:rsidR="0074578C">
        <w:rPr>
          <w:rFonts w:ascii="Times New Roman" w:hAnsi="Times New Roman" w:cs="Times New Roman"/>
          <w:sz w:val="26"/>
          <w:szCs w:val="26"/>
          <w:lang w:val="en-US"/>
        </w:rPr>
        <w:t xml:space="preserve"> with the </w:t>
      </w:r>
      <w:r w:rsidR="00F639D8" w:rsidRPr="00355AD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 xml:space="preserve">public authorities </w:t>
      </w:r>
      <w:r w:rsidR="0074578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of CASC</w:t>
      </w:r>
      <w:r w:rsidR="00F639D8" w:rsidRPr="00355AD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 xml:space="preserve"> countries</w:t>
      </w:r>
      <w:r w:rsidR="0074578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,</w:t>
      </w:r>
      <w:r w:rsidR="00F639D8" w:rsidRPr="00355AD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 xml:space="preserve"> </w:t>
      </w:r>
      <w:r w:rsidR="00F639D8" w:rsidRPr="00355A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UN agencies, international and non-governmental organizations, academic institutions within </w:t>
      </w:r>
      <w:r w:rsidR="007457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 xml:space="preserve">the </w:t>
      </w:r>
      <w:r w:rsidRPr="00355AD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 xml:space="preserve">Action Plan for the implementation of the </w:t>
      </w:r>
      <w:r w:rsidR="0074578C" w:rsidRPr="00355AD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 xml:space="preserve">Sendai </w:t>
      </w:r>
      <w:r w:rsidRPr="00355AD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 xml:space="preserve">Framework </w:t>
      </w:r>
      <w:r w:rsidR="0074578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for Disaster Risk R</w:t>
      </w:r>
      <w:r w:rsidRPr="00355ADE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eduction 2015-2030 in Central Asia and South Caucasus.</w:t>
      </w:r>
    </w:p>
    <w:sectPr w:rsidR="00AB7E57" w:rsidRPr="0035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284"/>
    <w:multiLevelType w:val="hybridMultilevel"/>
    <w:tmpl w:val="0DB8C2CA"/>
    <w:lvl w:ilvl="0" w:tplc="141AA7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BFD"/>
    <w:multiLevelType w:val="hybridMultilevel"/>
    <w:tmpl w:val="BAE6C18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5B1CAE"/>
    <w:multiLevelType w:val="hybridMultilevel"/>
    <w:tmpl w:val="DCF40ADC"/>
    <w:lvl w:ilvl="0" w:tplc="141AA7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1725"/>
    <w:multiLevelType w:val="hybridMultilevel"/>
    <w:tmpl w:val="2184158A"/>
    <w:lvl w:ilvl="0" w:tplc="251AA1E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4408D"/>
    <w:multiLevelType w:val="hybridMultilevel"/>
    <w:tmpl w:val="29168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05F6"/>
    <w:multiLevelType w:val="hybridMultilevel"/>
    <w:tmpl w:val="C6FE78E0"/>
    <w:lvl w:ilvl="0" w:tplc="251AA1E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6722"/>
    <w:multiLevelType w:val="hybridMultilevel"/>
    <w:tmpl w:val="4D82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7D13"/>
    <w:multiLevelType w:val="hybridMultilevel"/>
    <w:tmpl w:val="4BF69B12"/>
    <w:lvl w:ilvl="0" w:tplc="141AA7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60D32"/>
    <w:multiLevelType w:val="hybridMultilevel"/>
    <w:tmpl w:val="EBC8FB7C"/>
    <w:lvl w:ilvl="0" w:tplc="C88E6864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47594A"/>
    <w:multiLevelType w:val="hybridMultilevel"/>
    <w:tmpl w:val="59241F34"/>
    <w:lvl w:ilvl="0" w:tplc="C88E68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7636"/>
    <w:multiLevelType w:val="hybridMultilevel"/>
    <w:tmpl w:val="3820A376"/>
    <w:lvl w:ilvl="0" w:tplc="251AA1E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D2092"/>
    <w:multiLevelType w:val="hybridMultilevel"/>
    <w:tmpl w:val="5B484B8E"/>
    <w:lvl w:ilvl="0" w:tplc="251AA1E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C2252"/>
    <w:multiLevelType w:val="hybridMultilevel"/>
    <w:tmpl w:val="CC22DF88"/>
    <w:lvl w:ilvl="0" w:tplc="251AA1E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BB"/>
    <w:rsid w:val="00015AEA"/>
    <w:rsid w:val="00065D50"/>
    <w:rsid w:val="000D512B"/>
    <w:rsid w:val="000E6EA3"/>
    <w:rsid w:val="001030AE"/>
    <w:rsid w:val="001377DD"/>
    <w:rsid w:val="00167C2E"/>
    <w:rsid w:val="00284652"/>
    <w:rsid w:val="003369BB"/>
    <w:rsid w:val="00355ADE"/>
    <w:rsid w:val="003C368F"/>
    <w:rsid w:val="005C330E"/>
    <w:rsid w:val="0061730B"/>
    <w:rsid w:val="00693C63"/>
    <w:rsid w:val="00706E67"/>
    <w:rsid w:val="00713592"/>
    <w:rsid w:val="0074268B"/>
    <w:rsid w:val="0074578C"/>
    <w:rsid w:val="00A962ED"/>
    <w:rsid w:val="00AB7E57"/>
    <w:rsid w:val="00B657F9"/>
    <w:rsid w:val="00BD2523"/>
    <w:rsid w:val="00C351D8"/>
    <w:rsid w:val="00C80B4B"/>
    <w:rsid w:val="00D73AA5"/>
    <w:rsid w:val="00D80CA7"/>
    <w:rsid w:val="00DD20D3"/>
    <w:rsid w:val="00DF022D"/>
    <w:rsid w:val="00DF30AF"/>
    <w:rsid w:val="00E22029"/>
    <w:rsid w:val="00E56EF5"/>
    <w:rsid w:val="00F639D8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0277"/>
  <w15:chartTrackingRefBased/>
  <w15:docId w15:val="{8219E98E-2E8A-4A41-A137-8463C0CB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22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No Spacing"/>
    <w:link w:val="a4"/>
    <w:uiPriority w:val="1"/>
    <w:qFormat/>
    <w:rsid w:val="00DF022D"/>
    <w:pPr>
      <w:spacing w:after="0" w:line="240" w:lineRule="auto"/>
    </w:pPr>
    <w:rPr>
      <w:rFonts w:asciiTheme="majorHAnsi" w:hAnsiTheme="majorHAnsi"/>
      <w:sz w:val="18"/>
      <w:lang w:val="en-US"/>
    </w:rPr>
  </w:style>
  <w:style w:type="character" w:customStyle="1" w:styleId="a4">
    <w:name w:val="Без интервала Знак"/>
    <w:basedOn w:val="a0"/>
    <w:link w:val="a3"/>
    <w:uiPriority w:val="1"/>
    <w:rsid w:val="00DF022D"/>
    <w:rPr>
      <w:rFonts w:asciiTheme="majorHAnsi" w:hAnsiTheme="majorHAnsi"/>
      <w:sz w:val="18"/>
      <w:lang w:val="en-US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BD252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shorttext">
    <w:name w:val="short_text"/>
    <w:basedOn w:val="a0"/>
    <w:rsid w:val="00693C63"/>
  </w:style>
  <w:style w:type="character" w:customStyle="1" w:styleId="apple-converted-space">
    <w:name w:val="apple-converted-space"/>
    <w:basedOn w:val="a0"/>
    <w:rsid w:val="00693C63"/>
  </w:style>
  <w:style w:type="character" w:customStyle="1" w:styleId="a6">
    <w:name w:val="Абзац списка Знак"/>
    <w:aliases w:val="маркированный Знак"/>
    <w:link w:val="a5"/>
    <w:uiPriority w:val="34"/>
    <w:locked/>
    <w:rsid w:val="00015AE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Normal (Web)"/>
    <w:basedOn w:val="a"/>
    <w:uiPriority w:val="99"/>
    <w:unhideWhenUsed/>
    <w:rsid w:val="00015AEA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6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E733-6AA9-4C0C-BA60-4CBBC423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2017-03-03T11:21:00Z</cp:lastPrinted>
  <dcterms:created xsi:type="dcterms:W3CDTF">2017-03-03T11:57:00Z</dcterms:created>
  <dcterms:modified xsi:type="dcterms:W3CDTF">2017-03-03T11:57:00Z</dcterms:modified>
</cp:coreProperties>
</file>